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039AA">
      <w:pPr>
        <w:spacing w:before="98" w:line="224" w:lineRule="auto"/>
        <w:ind w:left="119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6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6"/>
          <w:sz w:val="32"/>
          <w:szCs w:val="32"/>
          <w:highlight w:val="none"/>
          <w:lang w:val="en-US" w:eastAsia="zh-CN"/>
        </w:rPr>
        <w:t>1</w:t>
      </w:r>
    </w:p>
    <w:p w14:paraId="5047EF33">
      <w:pPr>
        <w:spacing w:before="63" w:line="219" w:lineRule="auto"/>
        <w:ind w:left="0"/>
        <w:jc w:val="center"/>
        <w:rPr>
          <w:rFonts w:ascii="宋体" w:hAnsi="宋体" w:eastAsia="宋体" w:cs="宋体"/>
          <w:color w:val="auto"/>
          <w:sz w:val="44"/>
          <w:szCs w:val="44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3"/>
          <w:sz w:val="44"/>
          <w:szCs w:val="44"/>
          <w:highlight w:val="none"/>
          <w:lang w:val="en-US" w:eastAsia="zh-CN"/>
        </w:rPr>
        <w:t>2027年度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3"/>
          <w:sz w:val="44"/>
          <w:szCs w:val="44"/>
          <w:highlight w:val="none"/>
          <w:lang w:eastAsia="zh-CN"/>
        </w:rPr>
        <w:t>省级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3"/>
          <w:sz w:val="44"/>
          <w:szCs w:val="44"/>
          <w:highlight w:val="none"/>
        </w:rPr>
        <w:t>科技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3"/>
          <w:sz w:val="44"/>
          <w:szCs w:val="44"/>
          <w:highlight w:val="none"/>
          <w:lang w:val="en-US" w:eastAsia="zh-CN"/>
        </w:rPr>
        <w:t>计划攻关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3"/>
          <w:sz w:val="44"/>
          <w:szCs w:val="44"/>
          <w:highlight w:val="none"/>
          <w:lang w:eastAsia="zh-CN"/>
        </w:rPr>
        <w:t>需求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3"/>
          <w:sz w:val="44"/>
          <w:szCs w:val="44"/>
          <w:highlight w:val="none"/>
        </w:rPr>
        <w:t>汇总表</w:t>
      </w:r>
    </w:p>
    <w:bookmarkEnd w:id="0"/>
    <w:p w14:paraId="34261E05">
      <w:pPr>
        <w:spacing w:line="15" w:lineRule="exact"/>
        <w:rPr>
          <w:rFonts w:ascii="Calibri" w:hAnsi="Calibri" w:eastAsia="宋体" w:cs="Times New Roman"/>
          <w:color w:val="auto"/>
          <w:sz w:val="32"/>
          <w:szCs w:val="32"/>
          <w:highlight w:val="none"/>
        </w:rPr>
      </w:pPr>
    </w:p>
    <w:tbl>
      <w:tblPr>
        <w:tblStyle w:val="4"/>
        <w:tblW w:w="150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7"/>
        <w:gridCol w:w="956"/>
        <w:gridCol w:w="980"/>
        <w:gridCol w:w="1252"/>
        <w:gridCol w:w="1278"/>
        <w:gridCol w:w="1639"/>
        <w:gridCol w:w="1459"/>
        <w:gridCol w:w="1179"/>
        <w:gridCol w:w="1578"/>
        <w:gridCol w:w="1470"/>
        <w:gridCol w:w="2539"/>
      </w:tblGrid>
      <w:tr w14:paraId="0F8D9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  <w:jc w:val="center"/>
        </w:trPr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7800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9CB4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5"/>
                <w:sz w:val="28"/>
                <w:szCs w:val="28"/>
                <w:highlight w:val="none"/>
              </w:rPr>
              <w:t>任务</w:t>
            </w:r>
          </w:p>
          <w:p w14:paraId="4CEEFCC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6"/>
                <w:sz w:val="28"/>
                <w:szCs w:val="28"/>
                <w:highlight w:val="none"/>
              </w:rPr>
              <w:t>名称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95D7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5"/>
                <w:sz w:val="28"/>
                <w:szCs w:val="28"/>
                <w:highlight w:val="none"/>
              </w:rPr>
              <w:t>技术</w:t>
            </w:r>
          </w:p>
          <w:p w14:paraId="0993386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13"/>
                <w:sz w:val="28"/>
                <w:szCs w:val="28"/>
                <w:highlight w:val="none"/>
              </w:rPr>
              <w:t>方向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4004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3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3"/>
                <w:sz w:val="28"/>
                <w:szCs w:val="28"/>
                <w:highlight w:val="none"/>
                <w:lang w:val="en-US" w:eastAsia="zh-CN"/>
              </w:rPr>
              <w:t>申报</w:t>
            </w:r>
          </w:p>
          <w:p w14:paraId="2949354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3"/>
                <w:sz w:val="28"/>
                <w:szCs w:val="28"/>
                <w:highlight w:val="none"/>
              </w:rPr>
              <w:t>单位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9F20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3"/>
                <w:sz w:val="28"/>
                <w:szCs w:val="28"/>
                <w:highlight w:val="none"/>
              </w:rPr>
              <w:t>主要研</w:t>
            </w:r>
          </w:p>
          <w:p w14:paraId="5FF6C05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3"/>
                <w:sz w:val="28"/>
                <w:szCs w:val="28"/>
                <w:highlight w:val="none"/>
              </w:rPr>
              <w:t>究单位</w:t>
            </w:r>
          </w:p>
        </w:tc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66AB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hanging="7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2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2"/>
                <w:sz w:val="28"/>
                <w:szCs w:val="28"/>
                <w:highlight w:val="none"/>
              </w:rPr>
              <w:t>应用企业</w:t>
            </w:r>
          </w:p>
          <w:p w14:paraId="19ACFC8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 w:hanging="7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2"/>
                <w:sz w:val="28"/>
                <w:szCs w:val="28"/>
                <w:highlight w:val="none"/>
              </w:rPr>
              <w:t>/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3"/>
                <w:sz w:val="28"/>
                <w:szCs w:val="28"/>
                <w:highlight w:val="none"/>
              </w:rPr>
              <w:t>应用场景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4BB9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3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3"/>
                <w:sz w:val="28"/>
                <w:szCs w:val="28"/>
                <w:highlight w:val="none"/>
                <w:lang w:eastAsia="zh-CN"/>
              </w:rPr>
              <w:t>预期技术水平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9A91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2"/>
                <w:sz w:val="28"/>
                <w:szCs w:val="28"/>
                <w:highlight w:val="none"/>
              </w:rPr>
              <w:t>预计研发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12"/>
                <w:sz w:val="28"/>
                <w:szCs w:val="28"/>
                <w:highlight w:val="none"/>
              </w:rPr>
              <w:t>时间</w:t>
            </w: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2E0B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项目总投入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20"/>
                <w:sz w:val="28"/>
                <w:szCs w:val="28"/>
                <w:highlight w:val="none"/>
              </w:rPr>
              <w:t>(万元)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3D95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20"/>
                <w:sz w:val="28"/>
                <w:szCs w:val="28"/>
                <w:highlight w:val="none"/>
              </w:rPr>
              <w:t>申请财政资金(万元)</w:t>
            </w: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F4B1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13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5"/>
                <w:sz w:val="28"/>
                <w:szCs w:val="28"/>
                <w:highlight w:val="none"/>
                <w:lang w:val="en-US" w:eastAsia="zh-CN"/>
              </w:rPr>
              <w:t>建议项目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8"/>
                <w:sz w:val="28"/>
                <w:szCs w:val="28"/>
                <w:highlight w:val="none"/>
              </w:rPr>
              <w:t>类型</w:t>
            </w:r>
          </w:p>
        </w:tc>
      </w:tr>
      <w:tr w14:paraId="0FD4E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B4DBA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C2671">
            <w:pPr>
              <w:jc w:val="center"/>
              <w:rPr>
                <w:rFonts w:ascii="Arial" w:hAnsi="Calibri" w:eastAsia="宋体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76F2E">
            <w:pPr>
              <w:jc w:val="center"/>
              <w:rPr>
                <w:rFonts w:ascii="Arial" w:hAnsi="Calibri" w:eastAsia="宋体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FDDE9">
            <w:pPr>
              <w:jc w:val="center"/>
              <w:rPr>
                <w:rFonts w:ascii="Arial" w:hAnsi="Calibri" w:eastAsia="宋体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C9DDD">
            <w:pPr>
              <w:jc w:val="center"/>
              <w:rPr>
                <w:rFonts w:ascii="Arial" w:hAnsi="Calibri" w:eastAsia="宋体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C7298">
            <w:pPr>
              <w:jc w:val="center"/>
              <w:rPr>
                <w:rFonts w:ascii="Arial" w:hAnsi="Calibri" w:eastAsia="宋体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6AB2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highlight w:val="none"/>
              </w:rPr>
              <w:t>国际领先</w:t>
            </w:r>
          </w:p>
          <w:p w14:paraId="06A9E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Arial" w:hAnsi="Calibri" w:eastAsia="宋体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highlight w:val="none"/>
              </w:rPr>
              <w:t>国内领先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BF390">
            <w:pPr>
              <w:jc w:val="center"/>
              <w:rPr>
                <w:rFonts w:ascii="Arial" w:hAnsi="Calibri" w:eastAsia="宋体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F731E">
            <w:pPr>
              <w:jc w:val="center"/>
              <w:rPr>
                <w:rFonts w:ascii="Arial" w:hAnsi="Calibri" w:eastAsia="宋体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156FC">
            <w:pPr>
              <w:jc w:val="center"/>
              <w:rPr>
                <w:rFonts w:ascii="Arial" w:hAnsi="Calibri" w:eastAsia="宋体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89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23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3"/>
                <w:sz w:val="28"/>
                <w:szCs w:val="28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3"/>
                <w:sz w:val="28"/>
                <w:szCs w:val="28"/>
                <w:highlight w:val="none"/>
                <w:lang w:val="en-US" w:eastAsia="zh-CN"/>
              </w:rPr>
              <w:t>“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3"/>
                <w:sz w:val="28"/>
                <w:szCs w:val="28"/>
                <w:highlight w:val="none"/>
              </w:rPr>
              <w:t>十大技术攻关项目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3"/>
                <w:sz w:val="28"/>
                <w:szCs w:val="28"/>
                <w:highlight w:val="none"/>
                <w:lang w:val="en-US" w:eastAsia="zh-CN"/>
              </w:rPr>
              <w:t>”</w:t>
            </w:r>
          </w:p>
          <w:p w14:paraId="10B33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23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3"/>
                <w:sz w:val="28"/>
                <w:szCs w:val="28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3"/>
                <w:sz w:val="28"/>
                <w:szCs w:val="28"/>
                <w:highlight w:val="none"/>
              </w:rPr>
              <w:t>重大科技攻关项目</w:t>
            </w:r>
          </w:p>
          <w:p w14:paraId="35E4AB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23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3"/>
                <w:sz w:val="28"/>
                <w:szCs w:val="28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3"/>
                <w:sz w:val="28"/>
                <w:szCs w:val="28"/>
                <w:highlight w:val="none"/>
                <w:lang w:val="en-US" w:eastAsia="zh-CN"/>
              </w:rPr>
              <w:t>行业科产融合联合攻坚重大科技攻关项目</w:t>
            </w:r>
          </w:p>
          <w:p w14:paraId="7F670D5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/>
                <w:color w:val="auto"/>
                <w:sz w:val="28"/>
                <w:szCs w:val="28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3"/>
                <w:sz w:val="28"/>
                <w:szCs w:val="28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3"/>
                <w:sz w:val="28"/>
                <w:szCs w:val="28"/>
                <w:highlight w:val="none"/>
                <w:lang w:val="en-US" w:eastAsia="zh-CN"/>
              </w:rPr>
              <w:t>重点研发计划前沿技术专题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-23"/>
                <w:sz w:val="28"/>
                <w:szCs w:val="28"/>
                <w:highlight w:val="none"/>
                <w:lang w:val="en-US" w:eastAsia="zh-CN"/>
              </w:rPr>
              <w:t>攻关需求</w:t>
            </w:r>
          </w:p>
        </w:tc>
      </w:tr>
      <w:tr w14:paraId="59443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C995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78B92C">
            <w:pPr>
              <w:jc w:val="center"/>
              <w:rPr>
                <w:rFonts w:ascii="Arial" w:hAnsi="Calibri" w:eastAsia="宋体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37792">
            <w:pPr>
              <w:jc w:val="center"/>
              <w:rPr>
                <w:rFonts w:ascii="Arial" w:hAnsi="Calibri" w:eastAsia="宋体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03A323">
            <w:pPr>
              <w:jc w:val="center"/>
              <w:rPr>
                <w:rFonts w:ascii="Arial" w:hAnsi="Calibri" w:eastAsia="宋体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656D6">
            <w:pPr>
              <w:jc w:val="center"/>
              <w:rPr>
                <w:rFonts w:ascii="Arial" w:hAnsi="Calibri" w:eastAsia="宋体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36A91">
            <w:pPr>
              <w:jc w:val="center"/>
              <w:rPr>
                <w:rFonts w:ascii="Arial" w:hAnsi="Calibri" w:eastAsia="宋体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BF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highlight w:val="none"/>
              </w:rPr>
            </w:pP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0779D">
            <w:pPr>
              <w:jc w:val="center"/>
              <w:rPr>
                <w:rFonts w:ascii="Arial" w:hAnsi="Calibri" w:eastAsia="宋体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EB9ED">
            <w:pPr>
              <w:jc w:val="center"/>
              <w:rPr>
                <w:rFonts w:ascii="Arial" w:hAnsi="Calibri" w:eastAsia="宋体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FB2B6A">
            <w:pPr>
              <w:jc w:val="center"/>
              <w:rPr>
                <w:rFonts w:ascii="Arial" w:hAnsi="Calibri" w:eastAsia="宋体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2857E">
            <w:pPr>
              <w:pStyle w:val="3"/>
              <w:rPr>
                <w:rFonts w:hint="default" w:ascii="Times New Roman" w:hAnsi="Times New Roman" w:eastAsia="仿宋_GB2312" w:cs="Times New Roman"/>
                <w:color w:val="auto"/>
                <w:spacing w:val="-23"/>
                <w:sz w:val="28"/>
                <w:szCs w:val="28"/>
                <w:highlight w:val="none"/>
              </w:rPr>
            </w:pPr>
          </w:p>
        </w:tc>
      </w:tr>
      <w:tr w14:paraId="55703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0087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1010E">
            <w:pPr>
              <w:jc w:val="center"/>
              <w:rPr>
                <w:rFonts w:ascii="Arial" w:hAnsi="Calibri" w:eastAsia="宋体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CC168">
            <w:pPr>
              <w:jc w:val="center"/>
              <w:rPr>
                <w:rFonts w:ascii="Arial" w:hAnsi="Calibri" w:eastAsia="宋体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B9978">
            <w:pPr>
              <w:jc w:val="center"/>
              <w:rPr>
                <w:rFonts w:ascii="Arial" w:hAnsi="Calibri" w:eastAsia="宋体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ACA35">
            <w:pPr>
              <w:jc w:val="center"/>
              <w:rPr>
                <w:rFonts w:ascii="Arial" w:hAnsi="Calibri" w:eastAsia="宋体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94998">
            <w:pPr>
              <w:jc w:val="center"/>
              <w:rPr>
                <w:rFonts w:ascii="Arial" w:hAnsi="Calibri" w:eastAsia="宋体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AF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highlight w:val="none"/>
              </w:rPr>
            </w:pP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64174">
            <w:pPr>
              <w:jc w:val="center"/>
              <w:rPr>
                <w:rFonts w:ascii="Arial" w:hAnsi="Calibri" w:eastAsia="宋体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6DE35">
            <w:pPr>
              <w:jc w:val="center"/>
              <w:rPr>
                <w:rFonts w:ascii="Arial" w:hAnsi="Calibri" w:eastAsia="宋体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C4DD91">
            <w:pPr>
              <w:jc w:val="center"/>
              <w:rPr>
                <w:rFonts w:ascii="Arial" w:hAnsi="Calibri" w:eastAsia="宋体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92E6F">
            <w:pPr>
              <w:pStyle w:val="3"/>
              <w:rPr>
                <w:rFonts w:hint="default" w:ascii="Times New Roman" w:hAnsi="Times New Roman" w:eastAsia="仿宋_GB2312" w:cs="Times New Roman"/>
                <w:color w:val="auto"/>
                <w:spacing w:val="-23"/>
                <w:sz w:val="28"/>
                <w:szCs w:val="28"/>
                <w:highlight w:val="none"/>
              </w:rPr>
            </w:pPr>
          </w:p>
        </w:tc>
      </w:tr>
      <w:tr w14:paraId="425DA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358D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6F476">
            <w:pPr>
              <w:jc w:val="center"/>
              <w:rPr>
                <w:rFonts w:ascii="Arial" w:hAnsi="Calibri" w:eastAsia="宋体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8D171">
            <w:pPr>
              <w:jc w:val="center"/>
              <w:rPr>
                <w:rFonts w:ascii="Arial" w:hAnsi="Calibri" w:eastAsia="宋体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4513E">
            <w:pPr>
              <w:jc w:val="center"/>
              <w:rPr>
                <w:rFonts w:ascii="Arial" w:hAnsi="Calibri" w:eastAsia="宋体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2987E">
            <w:pPr>
              <w:jc w:val="center"/>
              <w:rPr>
                <w:rFonts w:ascii="Arial" w:hAnsi="Calibri" w:eastAsia="宋体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F149B">
            <w:pPr>
              <w:jc w:val="center"/>
              <w:rPr>
                <w:rFonts w:ascii="Arial" w:hAnsi="Calibri" w:eastAsia="宋体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F39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8"/>
                <w:szCs w:val="28"/>
                <w:highlight w:val="none"/>
              </w:rPr>
            </w:pP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9195F">
            <w:pPr>
              <w:jc w:val="center"/>
              <w:rPr>
                <w:rFonts w:ascii="Arial" w:hAnsi="Calibri" w:eastAsia="宋体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61EFB">
            <w:pPr>
              <w:jc w:val="center"/>
              <w:rPr>
                <w:rFonts w:ascii="Arial" w:hAnsi="Calibri" w:eastAsia="宋体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60109">
            <w:pPr>
              <w:jc w:val="center"/>
              <w:rPr>
                <w:rFonts w:ascii="Arial" w:hAnsi="Calibri" w:eastAsia="宋体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83F80">
            <w:pPr>
              <w:pStyle w:val="3"/>
              <w:rPr>
                <w:rFonts w:hint="default" w:ascii="Times New Roman" w:hAnsi="Times New Roman" w:eastAsia="仿宋_GB2312" w:cs="Times New Roman"/>
                <w:color w:val="auto"/>
                <w:spacing w:val="-23"/>
                <w:sz w:val="28"/>
                <w:szCs w:val="28"/>
                <w:highlight w:val="none"/>
              </w:rPr>
            </w:pPr>
          </w:p>
        </w:tc>
      </w:tr>
    </w:tbl>
    <w:p w14:paraId="41C394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pacing w:val="6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6"/>
          <w:sz w:val="28"/>
          <w:szCs w:val="28"/>
          <w:highlight w:val="none"/>
          <w:lang w:val="en-US" w:eastAsia="zh-CN"/>
        </w:rPr>
        <w:t>注：1.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pacing w:val="6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6"/>
          <w:sz w:val="28"/>
          <w:szCs w:val="28"/>
          <w:highlight w:val="none"/>
          <w:lang w:val="en-US" w:eastAsia="zh-CN"/>
        </w:rPr>
        <w:t>此表由项目主管部门负责填报，表内列明的项目均为经项目主管部门审核符合申报要求的项目。</w:t>
      </w:r>
    </w:p>
    <w:p w14:paraId="2EDD95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78" w:leftChars="279" w:hanging="292" w:hangingChars="1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pacing w:val="6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6"/>
          <w:kern w:val="2"/>
          <w:sz w:val="28"/>
          <w:szCs w:val="28"/>
          <w:highlight w:val="none"/>
          <w:lang w:val="en-US" w:eastAsia="zh-CN" w:bidi="ar-SA"/>
        </w:rPr>
        <w:t>2.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pacing w:val="6"/>
          <w:kern w:val="2"/>
          <w:sz w:val="28"/>
          <w:szCs w:val="28"/>
          <w:highlight w:val="none"/>
          <w:lang w:val="en-US" w:eastAsia="zh-CN" w:bidi="ar-SA"/>
        </w:rPr>
        <w:t xml:space="preserve"> 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6"/>
          <w:sz w:val="28"/>
          <w:szCs w:val="28"/>
          <w:highlight w:val="none"/>
          <w:lang w:val="en-US" w:eastAsia="zh-CN"/>
        </w:rPr>
        <w:t>申报单位类型填写：国家（省）实验室、科研院所、企业等；申报单位为企业的，请明确企业类型，主要包括创新型领军企业、国家高新技术企业、独角兽企业、瞪羚企业、科技型中小企业等。</w:t>
      </w:r>
    </w:p>
    <w:p w14:paraId="42C0F7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84" w:firstLineChars="200"/>
        <w:jc w:val="both"/>
        <w:textAlignment w:val="auto"/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6"/>
          <w:kern w:val="2"/>
          <w:sz w:val="28"/>
          <w:szCs w:val="28"/>
          <w:highlight w:val="none"/>
          <w:lang w:val="en-US" w:eastAsia="zh-CN" w:bidi="ar-SA"/>
        </w:rPr>
        <w:t>3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pacing w:val="6"/>
          <w:kern w:val="2"/>
          <w:sz w:val="28"/>
          <w:szCs w:val="28"/>
          <w:highlight w:val="none"/>
          <w:lang w:val="en-US" w:eastAsia="zh-CN" w:bidi="ar-SA"/>
        </w:rPr>
        <w:t xml:space="preserve">. 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6"/>
          <w:sz w:val="28"/>
          <w:szCs w:val="28"/>
          <w:highlight w:val="none"/>
          <w:lang w:val="en-US" w:eastAsia="zh-CN"/>
        </w:rPr>
        <w:t>主要研究单位：指除项目牵头申报单位外，牵头申报联合攻关方向的单位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pacing w:val="6"/>
          <w:sz w:val="28"/>
          <w:szCs w:val="28"/>
          <w:highlight w:val="none"/>
          <w:lang w:val="en-US" w:eastAsia="zh-CN"/>
        </w:rPr>
        <w:t>（5个单位以内）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6"/>
          <w:sz w:val="28"/>
          <w:szCs w:val="28"/>
          <w:highlight w:val="none"/>
          <w:lang w:val="en-US" w:eastAsia="zh-CN"/>
        </w:rPr>
        <w:t>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3D0164"/>
    <w:rsid w:val="044717AE"/>
    <w:rsid w:val="0FDB02BC"/>
    <w:rsid w:val="11041220"/>
    <w:rsid w:val="1B581EBC"/>
    <w:rsid w:val="227234C9"/>
    <w:rsid w:val="2EBB1D66"/>
    <w:rsid w:val="352A429B"/>
    <w:rsid w:val="3D7C0F22"/>
    <w:rsid w:val="47100101"/>
    <w:rsid w:val="53B462AC"/>
    <w:rsid w:val="584A1DAA"/>
    <w:rsid w:val="5AA5750B"/>
    <w:rsid w:val="666D216B"/>
    <w:rsid w:val="67D84022"/>
    <w:rsid w:val="690A4B5A"/>
    <w:rsid w:val="6B3D0164"/>
    <w:rsid w:val="7B346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spacing w:after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widowControl w:val="0"/>
      <w:spacing w:after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endnote text"/>
    <w:basedOn w:val="1"/>
    <w:uiPriority w:val="0"/>
    <w:pPr>
      <w:widowControl w:val="0"/>
      <w:spacing w:after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6">
    <w:name w:val="Table Text"/>
    <w:basedOn w:val="1"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  <w:style w:type="paragraph" w:customStyle="1" w:styleId="7">
    <w:name w:val="Heading2"/>
    <w:basedOn w:val="1"/>
    <w:next w:val="1"/>
    <w:qFormat/>
    <w:uiPriority w:val="0"/>
    <w:pPr>
      <w:keepNext/>
      <w:keepLines/>
      <w:spacing w:line="416" w:lineRule="auto"/>
      <w:jc w:val="both"/>
      <w:textAlignment w:val="baseline"/>
    </w:pPr>
    <w:rPr>
      <w:rFonts w:ascii="Calibri Light" w:hAnsi="Calibri Light" w:eastAsia="宋体" w:cs="Calibri Light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2026-07-07T09:57:00Z</dcterms:created>
  <dc:creator>彭胜</dc:creator>
  <cp:lastModifiedBy>彭胜</cp:lastModifiedBy>
  <dcterms:modified xsi:type="dcterms:W3CDTF">2026-07-07T09:59:32Z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5CD075C5BC5948AE8E066E068245BE49_11</vt:lpwstr>
  </property>
  <property fmtid="{D5CDD505-2E9C-101B-9397-08002B2CF9AE}" pid="4" name="KSOTemplateDocerSaveRecord">
    <vt:lpwstr>eyJoZGlkIjoiOWZiNTA2NGM0NjNiY2NkYTVmNjJkNjdlZDRkMWEzN2UiLCJ1c2VySWQiOiIxODU1NDMwODY3In0=</vt:lpwstr>
  </property>
</Properties>
</file>