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CA64D" w14:textId="77777777" w:rsidR="00036CC7" w:rsidRPr="00F84509" w:rsidRDefault="00036CC7" w:rsidP="00BD5033">
      <w:pPr>
        <w:jc w:val="center"/>
        <w:rPr>
          <w:sz w:val="30"/>
          <w:szCs w:val="30"/>
        </w:rPr>
      </w:pPr>
      <w:r w:rsidRPr="00F84509">
        <w:rPr>
          <w:rFonts w:hint="eastAsia"/>
          <w:sz w:val="30"/>
          <w:szCs w:val="30"/>
        </w:rPr>
        <w:t>湖南省自然科学基金项目</w:t>
      </w:r>
      <w:r w:rsidRPr="00F84509">
        <w:rPr>
          <w:rFonts w:hint="eastAsia"/>
          <w:sz w:val="30"/>
          <w:szCs w:val="30"/>
        </w:rPr>
        <w:t>2026</w:t>
      </w:r>
      <w:r w:rsidRPr="00F84509">
        <w:rPr>
          <w:rFonts w:hint="eastAsia"/>
          <w:sz w:val="30"/>
          <w:szCs w:val="30"/>
        </w:rPr>
        <w:t>年结题验收结果一览表</w:t>
      </w:r>
    </w:p>
    <w:p w14:paraId="2224C452" w14:textId="77777777" w:rsidR="00036CC7" w:rsidRDefault="00036CC7" w:rsidP="00036CC7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3544"/>
        <w:gridCol w:w="992"/>
        <w:gridCol w:w="1326"/>
      </w:tblGrid>
      <w:tr w:rsidR="00036CC7" w14:paraId="4B5BF1ED" w14:textId="77777777" w:rsidTr="00F84509">
        <w:tc>
          <w:tcPr>
            <w:tcW w:w="959" w:type="dxa"/>
          </w:tcPr>
          <w:p w14:paraId="778C4A70" w14:textId="77777777" w:rsidR="00036CC7" w:rsidRDefault="00036CC7" w:rsidP="00F84509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701" w:type="dxa"/>
          </w:tcPr>
          <w:p w14:paraId="5C10A3EC" w14:textId="77777777" w:rsidR="00036CC7" w:rsidRDefault="00036CC7" w:rsidP="00F84509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3544" w:type="dxa"/>
          </w:tcPr>
          <w:p w14:paraId="056D6AAE" w14:textId="77777777" w:rsidR="00036CC7" w:rsidRDefault="00036CC7" w:rsidP="00F8450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992" w:type="dxa"/>
          </w:tcPr>
          <w:p w14:paraId="51A255CC" w14:textId="77777777" w:rsidR="00036CC7" w:rsidRDefault="00036CC7" w:rsidP="00F84509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326" w:type="dxa"/>
          </w:tcPr>
          <w:p w14:paraId="5BC262FA" w14:textId="77777777" w:rsidR="00036CC7" w:rsidRDefault="00036CC7" w:rsidP="00F84509">
            <w:pPr>
              <w:jc w:val="center"/>
            </w:pPr>
            <w:r>
              <w:rPr>
                <w:rFonts w:hint="eastAsia"/>
              </w:rPr>
              <w:t>结果</w:t>
            </w:r>
          </w:p>
        </w:tc>
      </w:tr>
      <w:tr w:rsidR="00036CC7" w14:paraId="6F2011BB" w14:textId="77777777" w:rsidTr="00F84509">
        <w:tc>
          <w:tcPr>
            <w:tcW w:w="959" w:type="dxa"/>
            <w:vAlign w:val="center"/>
          </w:tcPr>
          <w:p w14:paraId="215CFA86" w14:textId="77777777" w:rsidR="00036CC7" w:rsidRPr="00F84509" w:rsidRDefault="00036CC7" w:rsidP="00F84509">
            <w:pPr>
              <w:jc w:val="center"/>
              <w:rPr>
                <w:sz w:val="24"/>
                <w:szCs w:val="24"/>
              </w:rPr>
            </w:pPr>
            <w:r w:rsidRPr="00F8450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0703AFF7" w14:textId="77777777" w:rsidR="00036CC7" w:rsidRPr="00F84509" w:rsidRDefault="00036CC7" w:rsidP="00F84509">
            <w:pPr>
              <w:jc w:val="center"/>
              <w:rPr>
                <w:sz w:val="24"/>
                <w:szCs w:val="24"/>
              </w:rPr>
            </w:pPr>
            <w:r w:rsidRPr="00F84509">
              <w:rPr>
                <w:rFonts w:ascii="仿宋" w:eastAsia="仿宋" w:hAnsi="仿宋" w:cs="Times New Roman"/>
                <w:sz w:val="24"/>
                <w:szCs w:val="24"/>
              </w:rPr>
              <w:t>2024JJ6366</w:t>
            </w:r>
          </w:p>
        </w:tc>
        <w:tc>
          <w:tcPr>
            <w:tcW w:w="3544" w:type="dxa"/>
            <w:vAlign w:val="center"/>
          </w:tcPr>
          <w:p w14:paraId="33823C92" w14:textId="77777777" w:rsidR="00036CC7" w:rsidRPr="00F84509" w:rsidRDefault="00036CC7" w:rsidP="00F84509">
            <w:pPr>
              <w:jc w:val="center"/>
              <w:rPr>
                <w:sz w:val="24"/>
                <w:szCs w:val="24"/>
              </w:rPr>
            </w:pPr>
            <w:r w:rsidRPr="00F84509">
              <w:rPr>
                <w:rFonts w:ascii="仿宋" w:eastAsia="仿宋" w:hAnsi="仿宋" w:cs="Times New Roman" w:hint="eastAsia"/>
                <w:sz w:val="24"/>
                <w:szCs w:val="24"/>
              </w:rPr>
              <w:t>灯台莲（天南星科）佛焰苞花序性别二态性在陷阱传粉中的适应意义</w:t>
            </w:r>
          </w:p>
        </w:tc>
        <w:tc>
          <w:tcPr>
            <w:tcW w:w="992" w:type="dxa"/>
            <w:vAlign w:val="center"/>
          </w:tcPr>
          <w:p w14:paraId="265A7C77" w14:textId="77777777" w:rsidR="00036CC7" w:rsidRPr="00F84509" w:rsidRDefault="00036CC7" w:rsidP="00F84509">
            <w:pPr>
              <w:jc w:val="center"/>
              <w:rPr>
                <w:sz w:val="24"/>
                <w:szCs w:val="24"/>
              </w:rPr>
            </w:pPr>
            <w:r w:rsidRPr="00F84509">
              <w:rPr>
                <w:rFonts w:ascii="仿宋" w:eastAsia="仿宋" w:hAnsi="仿宋" w:cs="Times New Roman" w:hint="eastAsia"/>
                <w:sz w:val="24"/>
                <w:szCs w:val="24"/>
              </w:rPr>
              <w:t>杨晓琛</w:t>
            </w:r>
          </w:p>
        </w:tc>
        <w:tc>
          <w:tcPr>
            <w:tcW w:w="1326" w:type="dxa"/>
            <w:vAlign w:val="center"/>
          </w:tcPr>
          <w:p w14:paraId="7865A962" w14:textId="77777777" w:rsidR="00036CC7" w:rsidRPr="00F84509" w:rsidRDefault="00036CC7" w:rsidP="00F84509">
            <w:pPr>
              <w:jc w:val="center"/>
              <w:rPr>
                <w:sz w:val="24"/>
                <w:szCs w:val="24"/>
              </w:rPr>
            </w:pPr>
            <w:r w:rsidRPr="00F84509">
              <w:rPr>
                <w:rFonts w:hint="eastAsia"/>
                <w:sz w:val="24"/>
                <w:szCs w:val="24"/>
              </w:rPr>
              <w:t>合格</w:t>
            </w:r>
          </w:p>
        </w:tc>
      </w:tr>
    </w:tbl>
    <w:p w14:paraId="3C5519F6" w14:textId="77777777" w:rsidR="00036CC7" w:rsidRPr="00036CC7" w:rsidRDefault="00036CC7" w:rsidP="00036CC7"/>
    <w:p w14:paraId="27D1C2EB" w14:textId="77777777" w:rsidR="00036CC7" w:rsidRPr="00036CC7" w:rsidRDefault="00036CC7" w:rsidP="00036CC7"/>
    <w:p w14:paraId="352F6EF7" w14:textId="77777777" w:rsidR="00036CC7" w:rsidRDefault="00036CC7" w:rsidP="00036CC7"/>
    <w:p w14:paraId="77C0B90B" w14:textId="77777777" w:rsidR="00036CC7" w:rsidRDefault="00036CC7" w:rsidP="00036CC7"/>
    <w:p w14:paraId="3787C77E" w14:textId="77777777" w:rsidR="00036CC7" w:rsidRDefault="00036CC7" w:rsidP="00036CC7"/>
    <w:p w14:paraId="6EFD0736" w14:textId="77777777" w:rsidR="00036CC7" w:rsidRDefault="00036CC7" w:rsidP="00036CC7">
      <w:bookmarkStart w:id="0" w:name="_GoBack"/>
      <w:bookmarkEnd w:id="0"/>
    </w:p>
    <w:p w14:paraId="7C0A85AB" w14:textId="77777777" w:rsidR="00036CC7" w:rsidRDefault="00036CC7" w:rsidP="00036CC7"/>
    <w:p w14:paraId="3AB6F66B" w14:textId="77777777" w:rsidR="00036CC7" w:rsidRDefault="00036CC7" w:rsidP="00036CC7"/>
    <w:p w14:paraId="1818461C" w14:textId="77777777" w:rsidR="00036CC7" w:rsidRDefault="00036CC7" w:rsidP="00036CC7"/>
    <w:p w14:paraId="76464E79" w14:textId="77777777" w:rsidR="00036CC7" w:rsidRDefault="00036CC7" w:rsidP="00036CC7"/>
    <w:p w14:paraId="023D81E7" w14:textId="77777777" w:rsidR="00036CC7" w:rsidRDefault="00036CC7" w:rsidP="00036CC7"/>
    <w:p w14:paraId="0CAD3DD5" w14:textId="77777777" w:rsidR="00036CC7" w:rsidRDefault="00036CC7" w:rsidP="00036CC7"/>
    <w:p w14:paraId="6D29CFB9" w14:textId="77777777" w:rsidR="00036CC7" w:rsidRDefault="00036CC7" w:rsidP="00036CC7"/>
    <w:p w14:paraId="7812D7A4" w14:textId="77777777" w:rsidR="00036CC7" w:rsidRDefault="00036CC7" w:rsidP="00036CC7"/>
    <w:p w14:paraId="05E7B1C8" w14:textId="77777777" w:rsidR="00036CC7" w:rsidRDefault="00036CC7" w:rsidP="00036CC7"/>
    <w:p w14:paraId="249BFB3B" w14:textId="77777777" w:rsidR="00036CC7" w:rsidRDefault="00036CC7" w:rsidP="00036CC7"/>
    <w:p w14:paraId="0F01DB68" w14:textId="77777777" w:rsidR="00036CC7" w:rsidRDefault="00036CC7" w:rsidP="00036CC7"/>
    <w:p w14:paraId="554AD782" w14:textId="77777777" w:rsidR="00036CC7" w:rsidRDefault="00036CC7" w:rsidP="00036CC7"/>
    <w:p w14:paraId="333A6EF1" w14:textId="77777777" w:rsidR="00036CC7" w:rsidRDefault="00036CC7" w:rsidP="00036CC7"/>
    <w:p w14:paraId="63BEEFC9" w14:textId="77777777" w:rsidR="00036CC7" w:rsidRDefault="00036CC7" w:rsidP="00036CC7"/>
    <w:p w14:paraId="2F01E2DD" w14:textId="77777777" w:rsidR="00036CC7" w:rsidRDefault="00036CC7" w:rsidP="00036CC7"/>
    <w:p w14:paraId="766900E3" w14:textId="77777777" w:rsidR="00036CC7" w:rsidRDefault="00036CC7" w:rsidP="00036CC7"/>
    <w:p w14:paraId="3554050B" w14:textId="77777777" w:rsidR="00036CC7" w:rsidRDefault="00036CC7" w:rsidP="00036CC7"/>
    <w:p w14:paraId="73524525" w14:textId="77777777" w:rsidR="00036CC7" w:rsidRPr="00036CC7" w:rsidRDefault="00036CC7" w:rsidP="00036CC7"/>
    <w:sectPr w:rsidR="00036CC7" w:rsidRPr="00036CC7" w:rsidSect="00FC1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6CC7"/>
    <w:rsid w:val="00036CC7"/>
    <w:rsid w:val="0045580C"/>
    <w:rsid w:val="00777700"/>
    <w:rsid w:val="00BD5033"/>
    <w:rsid w:val="00CD1887"/>
    <w:rsid w:val="00F84509"/>
    <w:rsid w:val="00FC1C38"/>
    <w:rsid w:val="00FD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F8D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C1C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C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</Words>
  <Characters>106</Characters>
  <Application>Microsoft Macintosh Word</Application>
  <DocSecurity>0</DocSecurity>
  <Lines>1</Lines>
  <Paragraphs>1</Paragraphs>
  <ScaleCrop>false</ScaleCrop>
  <Company>微软中国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tonyleiwu</cp:lastModifiedBy>
  <cp:revision>6</cp:revision>
  <dcterms:created xsi:type="dcterms:W3CDTF">2026-08-05T05:22:00Z</dcterms:created>
  <dcterms:modified xsi:type="dcterms:W3CDTF">2026-08-08T16:31:00Z</dcterms:modified>
</cp:coreProperties>
</file>