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BED5">
      <w:pPr>
        <w:spacing w:before="104" w:line="223" w:lineRule="auto"/>
        <w:ind w:left="15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pacing w:val="-68"/>
          <w:sz w:val="32"/>
          <w:szCs w:val="32"/>
        </w:rPr>
        <w:t>2</w:t>
      </w:r>
    </w:p>
    <w:p w14:paraId="2DCFDED1">
      <w:pPr>
        <w:spacing w:before="419" w:line="184" w:lineRule="auto"/>
        <w:ind w:left="1920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</w:rPr>
        <w:t>“</w:t>
      </w:r>
      <w:r>
        <w:rPr>
          <w:rFonts w:hint="eastAsia" w:ascii="Times New Roman" w:hAnsi="方正小标宋简体" w:eastAsia="方正小标宋简体" w:cs="方正小标宋简体"/>
          <w:spacing w:val="-2"/>
          <w:sz w:val="44"/>
          <w:szCs w:val="44"/>
        </w:rPr>
        <w:t>高校星火馆</w:t>
      </w:r>
      <w:r>
        <w:rPr>
          <w:rFonts w:hint="eastAsia" w:ascii="Times New Roman" w:hAnsi="Times New Roman" w:eastAsia="方正小标宋简体" w:cs="方正小标宋简体"/>
          <w:spacing w:val="-2"/>
          <w:sz w:val="44"/>
          <w:szCs w:val="44"/>
        </w:rPr>
        <w:t>”</w:t>
      </w:r>
      <w:r>
        <w:rPr>
          <w:rFonts w:hint="eastAsia" w:ascii="Times New Roman" w:hAnsi="方正小标宋简体" w:eastAsia="方正小标宋简体" w:cs="方正小标宋简体"/>
          <w:spacing w:val="-2"/>
          <w:sz w:val="44"/>
          <w:szCs w:val="44"/>
        </w:rPr>
        <w:t>高校申报表</w:t>
      </w:r>
    </w:p>
    <w:p w14:paraId="3FD57588">
      <w:pPr>
        <w:spacing w:line="286" w:lineRule="auto"/>
        <w:rPr>
          <w:rFonts w:ascii="Times New Roman" w:hAnsi="Times New Roman"/>
        </w:rPr>
      </w:pPr>
    </w:p>
    <w:p w14:paraId="0C9E685B">
      <w:pPr>
        <w:pStyle w:val="4"/>
        <w:spacing w:before="78" w:line="217" w:lineRule="auto"/>
        <w:ind w:left="115" w:firstLine="476"/>
        <w:rPr>
          <w:sz w:val="24"/>
        </w:rPr>
      </w:pPr>
      <w:r>
        <w:rPr>
          <w:spacing w:val="-1"/>
          <w:sz w:val="24"/>
        </w:rPr>
        <w:t>（加盖高校公章）</w:t>
      </w:r>
    </w:p>
    <w:p w14:paraId="1579B807">
      <w:pPr>
        <w:spacing w:line="38" w:lineRule="exact"/>
        <w:rPr>
          <w:rFonts w:ascii="Times New Roman" w:hAnsi="Times New Roman"/>
        </w:rPr>
      </w:pPr>
    </w:p>
    <w:tbl>
      <w:tblPr>
        <w:tblStyle w:val="6"/>
        <w:tblW w:w="9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454"/>
        <w:gridCol w:w="1526"/>
        <w:gridCol w:w="2069"/>
        <w:gridCol w:w="2711"/>
      </w:tblGrid>
      <w:tr w14:paraId="5B093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070" w:type="dxa"/>
            <w:gridSpan w:val="5"/>
            <w:noWrap w:val="0"/>
            <w:vAlign w:val="top"/>
          </w:tcPr>
          <w:p w14:paraId="01C2C721">
            <w:pPr>
              <w:pStyle w:val="8"/>
              <w:spacing w:before="234" w:line="217" w:lineRule="auto"/>
              <w:ind w:left="36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pacing w:val="-8"/>
                <w:sz w:val="24"/>
                <w:szCs w:val="24"/>
              </w:rPr>
              <w:t>申报单位基本情况</w:t>
            </w:r>
          </w:p>
        </w:tc>
      </w:tr>
      <w:tr w14:paraId="5D06A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10" w:type="dxa"/>
            <w:noWrap w:val="0"/>
            <w:vAlign w:val="top"/>
          </w:tcPr>
          <w:p w14:paraId="011D1CFB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980" w:type="dxa"/>
            <w:gridSpan w:val="2"/>
            <w:noWrap w:val="0"/>
            <w:vAlign w:val="top"/>
          </w:tcPr>
          <w:p w14:paraId="2BA74695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noWrap w:val="0"/>
            <w:vAlign w:val="top"/>
          </w:tcPr>
          <w:p w14:paraId="0F68101F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711" w:type="dxa"/>
            <w:noWrap w:val="0"/>
            <w:vAlign w:val="top"/>
          </w:tcPr>
          <w:p w14:paraId="5EE8B8AA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本科学校□</w:t>
            </w:r>
          </w:p>
          <w:p w14:paraId="0C11B904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高职（专科）学校□</w:t>
            </w:r>
          </w:p>
        </w:tc>
      </w:tr>
      <w:tr w14:paraId="1FC0A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070" w:type="dxa"/>
            <w:gridSpan w:val="5"/>
            <w:noWrap w:val="0"/>
            <w:vAlign w:val="top"/>
          </w:tcPr>
          <w:p w14:paraId="4CE045CC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是否成立高校科协：已成立□  筹备成立中□（已进入成立程序且计划年内完成成立）</w:t>
            </w:r>
          </w:p>
        </w:tc>
      </w:tr>
      <w:tr w14:paraId="176D4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070" w:type="dxa"/>
            <w:gridSpan w:val="5"/>
            <w:noWrap w:val="0"/>
            <w:vAlign w:val="top"/>
          </w:tcPr>
          <w:p w14:paraId="143C93AC">
            <w:pPr>
              <w:pStyle w:val="8"/>
              <w:spacing w:before="49" w:line="217" w:lineRule="auto"/>
              <w:ind w:left="358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b/>
                <w:bCs/>
                <w:spacing w:val="-5"/>
                <w:sz w:val="24"/>
                <w:szCs w:val="24"/>
                <w:lang w:eastAsia="zh-CN"/>
              </w:rPr>
              <w:t>高校科协基本情况</w:t>
            </w:r>
          </w:p>
          <w:p w14:paraId="4C883690">
            <w:pPr>
              <w:pStyle w:val="8"/>
              <w:spacing w:before="29" w:line="218" w:lineRule="auto"/>
              <w:ind w:left="297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  <w:lang w:eastAsia="zh-CN"/>
              </w:rPr>
              <w:t>（筹备成立中的不需要填写）</w:t>
            </w:r>
          </w:p>
        </w:tc>
      </w:tr>
      <w:tr w14:paraId="24917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764" w:type="dxa"/>
            <w:gridSpan w:val="2"/>
            <w:noWrap w:val="0"/>
            <w:vAlign w:val="top"/>
          </w:tcPr>
          <w:p w14:paraId="0DC77C7D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高校科协成立时间</w:t>
            </w:r>
          </w:p>
        </w:tc>
        <w:tc>
          <w:tcPr>
            <w:tcW w:w="6306" w:type="dxa"/>
            <w:gridSpan w:val="3"/>
            <w:noWrap w:val="0"/>
            <w:vAlign w:val="top"/>
          </w:tcPr>
          <w:p w14:paraId="5EB47B8D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541FC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764" w:type="dxa"/>
            <w:gridSpan w:val="2"/>
            <w:noWrap w:val="0"/>
            <w:vAlign w:val="top"/>
          </w:tcPr>
          <w:p w14:paraId="549D8F90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高校科协挂靠部门</w:t>
            </w:r>
          </w:p>
        </w:tc>
        <w:tc>
          <w:tcPr>
            <w:tcW w:w="6306" w:type="dxa"/>
            <w:gridSpan w:val="3"/>
            <w:noWrap w:val="0"/>
            <w:vAlign w:val="top"/>
          </w:tcPr>
          <w:p w14:paraId="4FBD31B1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06E54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764" w:type="dxa"/>
            <w:gridSpan w:val="2"/>
            <w:noWrap w:val="0"/>
            <w:vAlign w:val="top"/>
          </w:tcPr>
          <w:p w14:paraId="1F3C06C8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高校科协工作人员数量</w:t>
            </w:r>
          </w:p>
        </w:tc>
        <w:tc>
          <w:tcPr>
            <w:tcW w:w="6306" w:type="dxa"/>
            <w:gridSpan w:val="3"/>
            <w:noWrap w:val="0"/>
            <w:vAlign w:val="top"/>
          </w:tcPr>
          <w:p w14:paraId="156EB7E8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60FD5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070" w:type="dxa"/>
            <w:gridSpan w:val="5"/>
            <w:noWrap w:val="0"/>
            <w:vAlign w:val="top"/>
          </w:tcPr>
          <w:p w14:paraId="5F40A5F8">
            <w:pPr>
              <w:pStyle w:val="8"/>
              <w:spacing w:before="109" w:line="217" w:lineRule="auto"/>
              <w:ind w:left="369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b/>
                <w:bCs/>
                <w:spacing w:val="-4"/>
                <w:sz w:val="24"/>
                <w:szCs w:val="24"/>
                <w:lang w:eastAsia="zh-CN"/>
              </w:rPr>
              <w:t>项目负责人信息</w:t>
            </w:r>
          </w:p>
          <w:p w14:paraId="78648BE7">
            <w:pPr>
              <w:pStyle w:val="8"/>
              <w:spacing w:before="29" w:line="217" w:lineRule="auto"/>
              <w:ind w:left="201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  <w:lang w:eastAsia="zh-CN"/>
              </w:rPr>
              <w:t>（成立有高校科协的，一般为高校科协秘书长）</w:t>
            </w:r>
          </w:p>
        </w:tc>
      </w:tr>
      <w:tr w14:paraId="2C0A9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10" w:type="dxa"/>
            <w:noWrap w:val="0"/>
            <w:vAlign w:val="top"/>
          </w:tcPr>
          <w:p w14:paraId="732BB46F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80" w:type="dxa"/>
            <w:gridSpan w:val="2"/>
            <w:noWrap w:val="0"/>
            <w:vAlign w:val="top"/>
          </w:tcPr>
          <w:p w14:paraId="2115443D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noWrap w:val="0"/>
            <w:vAlign w:val="top"/>
          </w:tcPr>
          <w:p w14:paraId="7118E9F0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部门及职称/职务</w:t>
            </w:r>
          </w:p>
        </w:tc>
        <w:tc>
          <w:tcPr>
            <w:tcW w:w="2711" w:type="dxa"/>
            <w:noWrap w:val="0"/>
            <w:vAlign w:val="top"/>
          </w:tcPr>
          <w:p w14:paraId="5E4AE1CC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1B65C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0" w:type="dxa"/>
            <w:noWrap w:val="0"/>
            <w:vAlign w:val="top"/>
          </w:tcPr>
          <w:p w14:paraId="04E5A995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980" w:type="dxa"/>
            <w:gridSpan w:val="2"/>
            <w:noWrap w:val="0"/>
            <w:vAlign w:val="top"/>
          </w:tcPr>
          <w:p w14:paraId="1DA1E32F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noWrap w:val="0"/>
            <w:vAlign w:val="top"/>
          </w:tcPr>
          <w:p w14:paraId="4DD01C71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711" w:type="dxa"/>
            <w:noWrap w:val="0"/>
            <w:vAlign w:val="top"/>
          </w:tcPr>
          <w:p w14:paraId="6533BC6C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6C3A5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10" w:type="dxa"/>
            <w:noWrap w:val="0"/>
            <w:vAlign w:val="top"/>
          </w:tcPr>
          <w:p w14:paraId="36487B82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7760" w:type="dxa"/>
            <w:gridSpan w:val="4"/>
            <w:noWrap w:val="0"/>
            <w:vAlign w:val="top"/>
          </w:tcPr>
          <w:p w14:paraId="42FE61AA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56529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070" w:type="dxa"/>
            <w:gridSpan w:val="5"/>
            <w:noWrap w:val="0"/>
            <w:vAlign w:val="top"/>
          </w:tcPr>
          <w:p w14:paraId="4B5C39FB">
            <w:pPr>
              <w:pStyle w:val="8"/>
              <w:spacing w:before="96" w:line="217" w:lineRule="auto"/>
              <w:ind w:left="369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b/>
                <w:bCs/>
                <w:spacing w:val="-4"/>
                <w:sz w:val="24"/>
                <w:szCs w:val="24"/>
                <w:lang w:eastAsia="zh-CN"/>
              </w:rPr>
              <w:t>项目联系人信息</w:t>
            </w:r>
          </w:p>
          <w:p w14:paraId="7416D17C">
            <w:pPr>
              <w:pStyle w:val="8"/>
              <w:spacing w:before="29" w:line="216" w:lineRule="auto"/>
              <w:ind w:left="273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  <w:lang w:eastAsia="zh-CN"/>
              </w:rPr>
              <w:t>（高校负责该项工作的工作人员）</w:t>
            </w:r>
          </w:p>
        </w:tc>
      </w:tr>
      <w:tr w14:paraId="08E18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10" w:type="dxa"/>
            <w:noWrap w:val="0"/>
            <w:vAlign w:val="top"/>
          </w:tcPr>
          <w:p w14:paraId="649DDEFF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80" w:type="dxa"/>
            <w:gridSpan w:val="2"/>
            <w:noWrap w:val="0"/>
            <w:vAlign w:val="top"/>
          </w:tcPr>
          <w:p w14:paraId="7F7998A1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noWrap w:val="0"/>
            <w:vAlign w:val="top"/>
          </w:tcPr>
          <w:p w14:paraId="3D1A8B05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部门及职称/职务</w:t>
            </w:r>
          </w:p>
        </w:tc>
        <w:tc>
          <w:tcPr>
            <w:tcW w:w="2711" w:type="dxa"/>
            <w:noWrap w:val="0"/>
            <w:vAlign w:val="top"/>
          </w:tcPr>
          <w:p w14:paraId="1BC1F6C9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4938C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0" w:type="dxa"/>
            <w:noWrap w:val="0"/>
            <w:vAlign w:val="top"/>
          </w:tcPr>
          <w:p w14:paraId="610B3467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980" w:type="dxa"/>
            <w:gridSpan w:val="2"/>
            <w:noWrap w:val="0"/>
            <w:vAlign w:val="top"/>
          </w:tcPr>
          <w:p w14:paraId="2DDF70FB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69" w:type="dxa"/>
            <w:noWrap w:val="0"/>
            <w:vAlign w:val="top"/>
          </w:tcPr>
          <w:p w14:paraId="200A49A9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711" w:type="dxa"/>
            <w:noWrap w:val="0"/>
            <w:vAlign w:val="top"/>
          </w:tcPr>
          <w:p w14:paraId="2DF2C990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</w:tbl>
    <w:p w14:paraId="1FA1908F">
      <w:pPr>
        <w:pStyle w:val="8"/>
        <w:spacing w:before="230" w:line="217" w:lineRule="auto"/>
        <w:ind w:left="187"/>
        <w:rPr>
          <w:rFonts w:ascii="Times New Roman" w:hAnsi="Times New Roman" w:eastAsia="仿宋_GB2312" w:cs="Times New Roman"/>
          <w:spacing w:val="-1"/>
          <w:sz w:val="24"/>
          <w:szCs w:val="24"/>
          <w:lang w:eastAsia="zh-CN"/>
        </w:rPr>
      </w:pPr>
    </w:p>
    <w:p w14:paraId="1213BED9">
      <w:pPr>
        <w:pStyle w:val="8"/>
        <w:spacing w:before="230" w:line="217" w:lineRule="auto"/>
        <w:ind w:left="187"/>
        <w:rPr>
          <w:rFonts w:ascii="Times New Roman" w:hAnsi="Times New Roman" w:eastAsia="仿宋_GB2312" w:cs="Times New Roman"/>
          <w:spacing w:val="-1"/>
          <w:sz w:val="24"/>
          <w:szCs w:val="24"/>
          <w:lang w:eastAsia="zh-CN"/>
        </w:rPr>
        <w:sectPr>
          <w:footerReference r:id="rId3" w:type="default"/>
          <w:pgSz w:w="11905" w:h="16839"/>
          <w:pgMar w:top="1431" w:right="1354" w:bottom="1777" w:left="1474" w:header="0" w:footer="1020" w:gutter="0"/>
          <w:pgNumType w:fmt="numberInDash"/>
          <w:cols w:space="720" w:num="1"/>
          <w:docGrid w:linePitch="286" w:charSpace="0"/>
        </w:sectPr>
      </w:pPr>
    </w:p>
    <w:tbl>
      <w:tblPr>
        <w:tblStyle w:val="6"/>
        <w:tblW w:w="9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7760"/>
      </w:tblGrid>
      <w:tr w14:paraId="7B9D4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0" w:type="dxa"/>
            <w:noWrap w:val="0"/>
            <w:vAlign w:val="top"/>
          </w:tcPr>
          <w:p w14:paraId="2F8BC89D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7760" w:type="dxa"/>
            <w:noWrap w:val="0"/>
            <w:vAlign w:val="top"/>
          </w:tcPr>
          <w:p w14:paraId="6EA2E638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6B092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310" w:type="dxa"/>
            <w:noWrap w:val="0"/>
            <w:vAlign w:val="top"/>
          </w:tcPr>
          <w:p w14:paraId="5AAB1A34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7760" w:type="dxa"/>
            <w:noWrap w:val="0"/>
            <w:vAlign w:val="top"/>
          </w:tcPr>
          <w:p w14:paraId="35591008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0327B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atLeast"/>
        </w:trPr>
        <w:tc>
          <w:tcPr>
            <w:tcW w:w="1310" w:type="dxa"/>
            <w:noWrap w:val="0"/>
            <w:vAlign w:val="center"/>
          </w:tcPr>
          <w:p w14:paraId="1C10555B">
            <w:pPr>
              <w:pStyle w:val="8"/>
              <w:spacing w:before="230" w:line="217" w:lineRule="auto"/>
              <w:ind w:left="187"/>
              <w:jc w:val="center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高校科普</w:t>
            </w:r>
          </w:p>
          <w:p w14:paraId="3D89696E">
            <w:pPr>
              <w:pStyle w:val="8"/>
              <w:spacing w:before="230" w:line="217" w:lineRule="auto"/>
              <w:ind w:left="187"/>
              <w:jc w:val="center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工作情况</w:t>
            </w:r>
          </w:p>
          <w:p w14:paraId="327302E9">
            <w:pPr>
              <w:pStyle w:val="8"/>
              <w:spacing w:before="230" w:line="217" w:lineRule="auto"/>
              <w:ind w:left="187"/>
              <w:jc w:val="center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760" w:type="dxa"/>
            <w:noWrap w:val="0"/>
            <w:vAlign w:val="top"/>
          </w:tcPr>
          <w:p w14:paraId="6197CF20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（请简述高校目前开展的科普工作情况，特别是已经面向公众开放的科 普阵地（各类实验室、科技类博物馆、标本馆等）情况，科普阵地科普 人员数量、人员构成；依托科普阵地开发的各类科普资源情况等）</w:t>
            </w:r>
          </w:p>
        </w:tc>
      </w:tr>
      <w:tr w14:paraId="3D83D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070" w:type="dxa"/>
            <w:gridSpan w:val="2"/>
            <w:noWrap w:val="0"/>
            <w:vAlign w:val="top"/>
          </w:tcPr>
          <w:p w14:paraId="67C68B01">
            <w:pPr>
              <w:spacing w:before="237" w:line="220" w:lineRule="auto"/>
              <w:ind w:left="3821"/>
              <w:rPr>
                <w:rFonts w:ascii="Times New Roman" w:hAnsi="Times New Roman" w:eastAsia="楷体" w:cs="楷体"/>
                <w:sz w:val="24"/>
                <w:szCs w:val="24"/>
              </w:rPr>
            </w:pPr>
            <w:r>
              <w:rPr>
                <w:rFonts w:ascii="Times New Roman" w:hAnsi="楷体" w:eastAsia="楷体" w:cs="楷体"/>
                <w:b/>
                <w:bCs/>
                <w:spacing w:val="-5"/>
                <w:sz w:val="24"/>
                <w:szCs w:val="24"/>
              </w:rPr>
              <w:t>项目实施方案</w:t>
            </w:r>
          </w:p>
        </w:tc>
      </w:tr>
      <w:tr w14:paraId="1F3BC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1" w:hRule="atLeast"/>
        </w:trPr>
        <w:tc>
          <w:tcPr>
            <w:tcW w:w="9070" w:type="dxa"/>
            <w:gridSpan w:val="2"/>
            <w:noWrap w:val="0"/>
            <w:vAlign w:val="top"/>
          </w:tcPr>
          <w:p w14:paraId="777229FA">
            <w:pPr>
              <w:spacing w:before="36" w:line="222" w:lineRule="auto"/>
              <w:ind w:left="607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黑体" w:eastAsia="黑体" w:cs="黑体"/>
                <w:spacing w:val="-5"/>
                <w:sz w:val="24"/>
                <w:szCs w:val="24"/>
              </w:rPr>
              <w:t>一、总体思路</w:t>
            </w:r>
          </w:p>
          <w:p w14:paraId="2CD3F2E7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（总体描述工作思路目标）</w:t>
            </w:r>
          </w:p>
          <w:p w14:paraId="30DCCCD8">
            <w:pPr>
              <w:spacing w:line="263" w:lineRule="auto"/>
              <w:rPr>
                <w:rFonts w:ascii="Times New Roman" w:hAnsi="Times New Roman"/>
              </w:rPr>
            </w:pPr>
          </w:p>
          <w:p w14:paraId="23908C76">
            <w:pPr>
              <w:spacing w:before="78" w:line="219" w:lineRule="auto"/>
              <w:ind w:left="606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黑体" w:eastAsia="黑体" w:cs="黑体"/>
                <w:spacing w:val="-3"/>
                <w:sz w:val="24"/>
                <w:szCs w:val="24"/>
              </w:rPr>
              <w:t>二、工作举措</w:t>
            </w:r>
          </w:p>
          <w:p w14:paraId="362D24D5">
            <w:pPr>
              <w:pStyle w:val="8"/>
              <w:spacing w:before="230" w:line="217" w:lineRule="auto"/>
              <w:ind w:left="187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（请根据高校工作任务，提出高校星火馆开放、队伍建设、资源汇聚情况、年度 科普活动等实施举措和计划）</w:t>
            </w:r>
          </w:p>
          <w:p w14:paraId="0AB8F52B">
            <w:pPr>
              <w:spacing w:line="261" w:lineRule="auto"/>
              <w:rPr>
                <w:rFonts w:ascii="Times New Roman" w:hAnsi="Times New Roman"/>
              </w:rPr>
            </w:pPr>
          </w:p>
          <w:p w14:paraId="145AC49B">
            <w:pPr>
              <w:spacing w:before="78" w:line="220" w:lineRule="auto"/>
              <w:ind w:left="608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黑体" w:eastAsia="黑体" w:cs="黑体"/>
                <w:spacing w:val="-3"/>
                <w:sz w:val="24"/>
                <w:szCs w:val="24"/>
              </w:rPr>
              <w:t>三、保障措施</w:t>
            </w:r>
          </w:p>
          <w:p w14:paraId="7DEAB0AE">
            <w:pPr>
              <w:pStyle w:val="8"/>
              <w:spacing w:before="26" w:line="216" w:lineRule="auto"/>
              <w:ind w:left="59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（请阐述学校相关部门对项目实施过程中的监管和保障措施）</w:t>
            </w:r>
          </w:p>
        </w:tc>
      </w:tr>
    </w:tbl>
    <w:p w14:paraId="4A413878">
      <w:pPr>
        <w:rPr>
          <w:rFonts w:ascii="Times New Roman" w:hAnsi="Times New Roman"/>
        </w:rPr>
      </w:pPr>
    </w:p>
    <w:p w14:paraId="063E5898">
      <w:pPr>
        <w:rPr>
          <w:rFonts w:ascii="Times New Roman" w:hAnsi="Times New Roman" w:eastAsia="Arial" w:cs="Arial"/>
          <w:szCs w:val="21"/>
        </w:rPr>
        <w:sectPr>
          <w:footerReference r:id="rId4" w:type="default"/>
          <w:pgSz w:w="11905" w:h="16839"/>
          <w:pgMar w:top="1431" w:right="1354" w:bottom="1777" w:left="1474" w:header="0" w:footer="1020" w:gutter="0"/>
          <w:pgNumType w:fmt="numberInDash"/>
          <w:cols w:space="720" w:num="1"/>
          <w:docGrid w:linePitch="286" w:charSpace="0"/>
        </w:sectPr>
      </w:pPr>
    </w:p>
    <w:tbl>
      <w:tblPr>
        <w:tblStyle w:val="6"/>
        <w:tblW w:w="9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203"/>
        <w:gridCol w:w="1507"/>
        <w:gridCol w:w="1507"/>
        <w:gridCol w:w="1512"/>
        <w:gridCol w:w="1516"/>
      </w:tblGrid>
      <w:tr w14:paraId="3763E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070" w:type="dxa"/>
            <w:gridSpan w:val="6"/>
            <w:noWrap w:val="0"/>
            <w:vAlign w:val="top"/>
          </w:tcPr>
          <w:p w14:paraId="2FF4B394">
            <w:pPr>
              <w:spacing w:before="148" w:line="220" w:lineRule="auto"/>
              <w:ind w:left="3338"/>
              <w:rPr>
                <w:rFonts w:ascii="Times New Roman" w:hAnsi="Times New Roman" w:eastAsia="楷体" w:cs="楷体"/>
                <w:sz w:val="24"/>
                <w:szCs w:val="24"/>
              </w:rPr>
            </w:pPr>
            <w:r>
              <w:rPr>
                <w:rFonts w:ascii="Times New Roman" w:hAnsi="楷体" w:eastAsia="楷体" w:cs="楷体"/>
                <w:b/>
                <w:bCs/>
                <w:spacing w:val="-3"/>
                <w:sz w:val="24"/>
                <w:szCs w:val="24"/>
              </w:rPr>
              <w:t>拟开放高校星火馆信息</w:t>
            </w:r>
          </w:p>
          <w:p w14:paraId="34D6341F">
            <w:pPr>
              <w:pStyle w:val="8"/>
              <w:spacing w:before="26" w:line="218" w:lineRule="auto"/>
              <w:ind w:left="59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（至少填报 5 个星火馆（不包括全国科普教育基地），其中实验室类至少 2 个）</w:t>
            </w:r>
          </w:p>
        </w:tc>
      </w:tr>
      <w:tr w14:paraId="75B04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noWrap w:val="0"/>
            <w:vAlign w:val="top"/>
          </w:tcPr>
          <w:p w14:paraId="2575D793">
            <w:pPr>
              <w:pStyle w:val="8"/>
              <w:spacing w:before="226" w:line="218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203" w:type="dxa"/>
            <w:noWrap w:val="0"/>
            <w:vAlign w:val="top"/>
          </w:tcPr>
          <w:p w14:paraId="0F826468">
            <w:pPr>
              <w:pStyle w:val="8"/>
              <w:spacing w:before="226" w:line="217" w:lineRule="auto"/>
              <w:ind w:left="5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szCs w:val="24"/>
              </w:rPr>
              <w:t>星火馆名称</w:t>
            </w:r>
          </w:p>
        </w:tc>
        <w:tc>
          <w:tcPr>
            <w:tcW w:w="1507" w:type="dxa"/>
            <w:noWrap w:val="0"/>
            <w:vAlign w:val="top"/>
          </w:tcPr>
          <w:p w14:paraId="084F46C6">
            <w:pPr>
              <w:pStyle w:val="8"/>
              <w:spacing w:before="74" w:line="229" w:lineRule="auto"/>
              <w:ind w:left="521" w:right="127" w:hanging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  <w:szCs w:val="24"/>
              </w:rPr>
              <w:t>年开放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  <w:szCs w:val="24"/>
              </w:rPr>
              <w:t>天数</w:t>
            </w:r>
          </w:p>
        </w:tc>
        <w:tc>
          <w:tcPr>
            <w:tcW w:w="1507" w:type="dxa"/>
            <w:noWrap w:val="0"/>
            <w:vAlign w:val="top"/>
          </w:tcPr>
          <w:p w14:paraId="59AF78DA">
            <w:pPr>
              <w:pStyle w:val="8"/>
              <w:spacing w:before="73" w:line="229" w:lineRule="auto"/>
              <w:ind w:left="282" w:right="126" w:hanging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  <w:szCs w:val="24"/>
              </w:rPr>
              <w:t>年计划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  <w:szCs w:val="24"/>
              </w:rPr>
              <w:t>开放天数</w:t>
            </w:r>
          </w:p>
        </w:tc>
        <w:tc>
          <w:tcPr>
            <w:tcW w:w="1512" w:type="dxa"/>
            <w:noWrap w:val="0"/>
            <w:vAlign w:val="top"/>
          </w:tcPr>
          <w:p w14:paraId="1D22B93E">
            <w:pPr>
              <w:pStyle w:val="8"/>
              <w:spacing w:before="74" w:line="229" w:lineRule="auto"/>
              <w:ind w:left="523" w:right="125" w:hanging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  <w:szCs w:val="24"/>
              </w:rPr>
              <w:t>年参观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  <w:szCs w:val="24"/>
              </w:rPr>
              <w:t>人数</w:t>
            </w:r>
          </w:p>
        </w:tc>
        <w:tc>
          <w:tcPr>
            <w:tcW w:w="1516" w:type="dxa"/>
            <w:noWrap w:val="0"/>
            <w:vAlign w:val="top"/>
          </w:tcPr>
          <w:p w14:paraId="39B32901">
            <w:pPr>
              <w:pStyle w:val="8"/>
              <w:spacing w:before="74" w:line="229" w:lineRule="auto"/>
              <w:ind w:left="287" w:right="129" w:hanging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  <w:szCs w:val="24"/>
              </w:rPr>
              <w:t>年预计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  <w:szCs w:val="24"/>
              </w:rPr>
              <w:t>参观人数</w:t>
            </w:r>
          </w:p>
        </w:tc>
      </w:tr>
      <w:tr w14:paraId="1DDB6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25" w:type="dxa"/>
            <w:noWrap w:val="0"/>
            <w:vAlign w:val="top"/>
          </w:tcPr>
          <w:p w14:paraId="371B64C3">
            <w:pPr>
              <w:pStyle w:val="8"/>
              <w:spacing w:before="261" w:line="178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noWrap w:val="0"/>
            <w:vAlign w:val="top"/>
          </w:tcPr>
          <w:p w14:paraId="33767B7D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36C10EFD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50ADE231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 w:val="0"/>
            <w:vAlign w:val="top"/>
          </w:tcPr>
          <w:p w14:paraId="15D25436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  <w:noWrap w:val="0"/>
            <w:vAlign w:val="top"/>
          </w:tcPr>
          <w:p w14:paraId="6C1CEF8B">
            <w:pPr>
              <w:rPr>
                <w:rFonts w:ascii="Times New Roman" w:hAnsi="Times New Roman"/>
              </w:rPr>
            </w:pPr>
          </w:p>
        </w:tc>
      </w:tr>
      <w:tr w14:paraId="3621F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noWrap w:val="0"/>
            <w:vAlign w:val="top"/>
          </w:tcPr>
          <w:p w14:paraId="4B489A29">
            <w:pPr>
              <w:pStyle w:val="8"/>
              <w:spacing w:before="261" w:line="178" w:lineRule="auto"/>
              <w:ind w:left="3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noWrap w:val="0"/>
            <w:vAlign w:val="top"/>
          </w:tcPr>
          <w:p w14:paraId="1D63E9A0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5E14CD30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3169B314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 w:val="0"/>
            <w:vAlign w:val="top"/>
          </w:tcPr>
          <w:p w14:paraId="45611481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  <w:noWrap w:val="0"/>
            <w:vAlign w:val="top"/>
          </w:tcPr>
          <w:p w14:paraId="7112810F">
            <w:pPr>
              <w:rPr>
                <w:rFonts w:ascii="Times New Roman" w:hAnsi="Times New Roman"/>
              </w:rPr>
            </w:pPr>
          </w:p>
        </w:tc>
      </w:tr>
      <w:tr w14:paraId="68905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25" w:type="dxa"/>
            <w:noWrap w:val="0"/>
            <w:vAlign w:val="top"/>
          </w:tcPr>
          <w:p w14:paraId="1BE985D7">
            <w:pPr>
              <w:pStyle w:val="8"/>
              <w:spacing w:before="267" w:line="179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noWrap w:val="0"/>
            <w:vAlign w:val="top"/>
          </w:tcPr>
          <w:p w14:paraId="21D6D416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603F3EA6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0801466D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 w:val="0"/>
            <w:vAlign w:val="top"/>
          </w:tcPr>
          <w:p w14:paraId="0653CE3D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  <w:noWrap w:val="0"/>
            <w:vAlign w:val="top"/>
          </w:tcPr>
          <w:p w14:paraId="257BA517">
            <w:pPr>
              <w:rPr>
                <w:rFonts w:ascii="Times New Roman" w:hAnsi="Times New Roman"/>
              </w:rPr>
            </w:pPr>
          </w:p>
        </w:tc>
      </w:tr>
      <w:tr w14:paraId="3647C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noWrap w:val="0"/>
            <w:vAlign w:val="top"/>
          </w:tcPr>
          <w:p w14:paraId="066AB4CC">
            <w:pPr>
              <w:pStyle w:val="8"/>
              <w:spacing w:before="262" w:line="178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noWrap w:val="0"/>
            <w:vAlign w:val="top"/>
          </w:tcPr>
          <w:p w14:paraId="15AA1E14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52D8AB55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5A7882D0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 w:val="0"/>
            <w:vAlign w:val="top"/>
          </w:tcPr>
          <w:p w14:paraId="5C1144BA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  <w:noWrap w:val="0"/>
            <w:vAlign w:val="top"/>
          </w:tcPr>
          <w:p w14:paraId="47DE202E">
            <w:pPr>
              <w:rPr>
                <w:rFonts w:ascii="Times New Roman" w:hAnsi="Times New Roman"/>
              </w:rPr>
            </w:pPr>
          </w:p>
        </w:tc>
      </w:tr>
      <w:tr w14:paraId="44D75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5" w:type="dxa"/>
            <w:noWrap w:val="0"/>
            <w:vAlign w:val="top"/>
          </w:tcPr>
          <w:p w14:paraId="51E20335">
            <w:pPr>
              <w:pStyle w:val="8"/>
              <w:spacing w:before="267" w:line="176" w:lineRule="auto"/>
              <w:ind w:left="3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noWrap w:val="0"/>
            <w:vAlign w:val="top"/>
          </w:tcPr>
          <w:p w14:paraId="3568CC33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2B4533D8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485E1AD9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 w:val="0"/>
            <w:vAlign w:val="top"/>
          </w:tcPr>
          <w:p w14:paraId="4BEC4779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  <w:noWrap w:val="0"/>
            <w:vAlign w:val="top"/>
          </w:tcPr>
          <w:p w14:paraId="056E60E3">
            <w:pPr>
              <w:rPr>
                <w:rFonts w:ascii="Times New Roman" w:hAnsi="Times New Roman"/>
              </w:rPr>
            </w:pPr>
          </w:p>
        </w:tc>
      </w:tr>
      <w:tr w14:paraId="3E60A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25" w:type="dxa"/>
            <w:noWrap w:val="0"/>
            <w:vAlign w:val="top"/>
          </w:tcPr>
          <w:p w14:paraId="1F5B2EED">
            <w:pPr>
              <w:spacing w:line="301" w:lineRule="auto"/>
              <w:rPr>
                <w:rFonts w:ascii="Times New Roman" w:hAnsi="Times New Roman"/>
              </w:rPr>
            </w:pPr>
          </w:p>
          <w:p w14:paraId="735772EF">
            <w:pPr>
              <w:pStyle w:val="8"/>
              <w:spacing w:before="78" w:line="168" w:lineRule="exact"/>
              <w:ind w:lef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t>……</w:t>
            </w:r>
          </w:p>
        </w:tc>
        <w:tc>
          <w:tcPr>
            <w:tcW w:w="2203" w:type="dxa"/>
            <w:noWrap w:val="0"/>
            <w:vAlign w:val="top"/>
          </w:tcPr>
          <w:p w14:paraId="5649911D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585706FA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noWrap w:val="0"/>
            <w:vAlign w:val="top"/>
          </w:tcPr>
          <w:p w14:paraId="13BCF2DA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noWrap w:val="0"/>
            <w:vAlign w:val="top"/>
          </w:tcPr>
          <w:p w14:paraId="662169A3">
            <w:pPr>
              <w:rPr>
                <w:rFonts w:ascii="Times New Roman" w:hAnsi="Times New Roman"/>
              </w:rPr>
            </w:pPr>
          </w:p>
        </w:tc>
        <w:tc>
          <w:tcPr>
            <w:tcW w:w="1516" w:type="dxa"/>
            <w:noWrap w:val="0"/>
            <w:vAlign w:val="top"/>
          </w:tcPr>
          <w:p w14:paraId="1B09047D">
            <w:pPr>
              <w:rPr>
                <w:rFonts w:ascii="Times New Roman" w:hAnsi="Times New Roman"/>
              </w:rPr>
            </w:pPr>
          </w:p>
        </w:tc>
      </w:tr>
      <w:tr w14:paraId="48783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070" w:type="dxa"/>
            <w:gridSpan w:val="6"/>
            <w:noWrap w:val="0"/>
            <w:vAlign w:val="top"/>
          </w:tcPr>
          <w:p w14:paraId="0F1E1D0C">
            <w:pPr>
              <w:spacing w:before="243" w:line="217" w:lineRule="auto"/>
              <w:ind w:left="2254"/>
              <w:rPr>
                <w:rFonts w:ascii="Times New Roman" w:hAnsi="Times New Roman" w:eastAsia="楷体" w:cs="楷体"/>
                <w:sz w:val="24"/>
                <w:szCs w:val="24"/>
              </w:rPr>
            </w:pPr>
            <w:r>
              <w:rPr>
                <w:rFonts w:ascii="Times New Roman" w:hAnsi="楷体" w:eastAsia="楷体" w:cs="楷体"/>
                <w:b/>
                <w:bCs/>
                <w:spacing w:val="-3"/>
                <w:sz w:val="24"/>
                <w:szCs w:val="24"/>
              </w:rPr>
              <w:t>过往参与中国科协科普项目情况或其他材料</w:t>
            </w:r>
          </w:p>
        </w:tc>
      </w:tr>
      <w:tr w14:paraId="60F6F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</w:trPr>
        <w:tc>
          <w:tcPr>
            <w:tcW w:w="9070" w:type="dxa"/>
            <w:gridSpan w:val="6"/>
            <w:noWrap w:val="0"/>
            <w:vAlign w:val="top"/>
          </w:tcPr>
          <w:p w14:paraId="523231DC">
            <w:pPr>
              <w:rPr>
                <w:rFonts w:ascii="Times New Roman" w:hAnsi="Times New Roman"/>
              </w:rPr>
            </w:pPr>
          </w:p>
        </w:tc>
      </w:tr>
    </w:tbl>
    <w:p w14:paraId="6A1B86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9EDA">
    <w:pPr>
      <w:spacing w:before="1" w:line="182" w:lineRule="auto"/>
      <w:ind w:left="112"/>
      <w:rPr>
        <w:rFonts w:ascii="Times New Roman" w:hAnsi="Times New Roman" w:eastAsia="Times New Roman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6F36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B6F36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/>
        <w:sz w:val="27"/>
        <w:szCs w:val="27"/>
      </w:rPr>
      <w:t>—</w:t>
    </w:r>
    <w:r>
      <w:rPr>
        <w:rFonts w:ascii="Times New Roman" w:hAnsi="Times New Roman" w:eastAsia="Times New Roman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/>
        <w:sz w:val="27"/>
        <w:szCs w:val="27"/>
      </w:rPr>
      <w:t>16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1335C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2YyNmZlNWZhMjNjNzI5NTk1YjRkYTUzMzkyYjkifQ=="/>
  </w:docVars>
  <w:rsids>
    <w:rsidRoot w:val="028314A7"/>
    <w:rsid w:val="028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3"/>
    <w:qFormat/>
    <w:uiPriority w:val="0"/>
    <w:pPr>
      <w:keepNext/>
      <w:keepLines/>
      <w:spacing w:before="260" w:after="260" w:line="416" w:lineRule="auto"/>
      <w:jc w:val="left"/>
      <w:textAlignment w:val="baseline"/>
    </w:pPr>
    <w:rPr>
      <w:rFonts w:ascii="Cambria" w:hAnsi="Cambria" w:eastAsia="宋体" w:cs="Times New Roman"/>
      <w:kern w:val="44"/>
      <w:sz w:val="44"/>
      <w:szCs w:val="32"/>
      <w:lang w:val="en-US" w:eastAsia="zh-CN" w:bidi="ar-SA"/>
    </w:rPr>
  </w:style>
  <w:style w:type="paragraph" w:customStyle="1" w:styleId="3">
    <w:name w:val="Heading1"/>
    <w:basedOn w:val="1"/>
    <w:next w:val="1"/>
    <w:qFormat/>
    <w:uiPriority w:val="0"/>
    <w:pPr>
      <w:jc w:val="left"/>
      <w:textAlignment w:val="baseline"/>
    </w:pPr>
    <w:rPr>
      <w:rFonts w:ascii="??" w:hAnsi="??" w:eastAsia="宋体" w:cs="??"/>
      <w:b/>
      <w:bCs/>
      <w:kern w:val="44"/>
      <w:sz w:val="44"/>
      <w:szCs w:val="44"/>
      <w:lang w:val="en-US" w:eastAsia="zh-CN" w:bidi="ar-SA"/>
    </w:rPr>
  </w:style>
  <w:style w:type="paragraph" w:styleId="4">
    <w:name w:val="Body Text"/>
    <w:basedOn w:val="1"/>
    <w:qFormat/>
    <w:uiPriority w:val="0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/>
      <w:sz w:val="28"/>
      <w:szCs w:val="24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2025-04-01T01:57:00Z</dcterms:created>
  <dc:creator>Administrator</dc:creator>
  <cp:lastModifiedBy>Administrator</cp:lastModifiedBy>
  <dcterms:modified xsi:type="dcterms:W3CDTF">2025-04-01T01:58:15Z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20D603AC700F49B7B0E61134A4CD0CDF_11</vt:lpwstr>
  </property>
</Properties>
</file>